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Title"/>
      </w:pPr>
      <w:r>
        <w:t xml:space="preserve">Het museum na sluitingstijd 891</w:t>
      </w:r>
    </w:p>
    <w:p>
      <w:pPr>
        <w:pStyle w:val="Heading1"/>
      </w:pPr>
      <w:r>
        <w:t xml:space="preserve">Over dit boek</w:t>
      </w:r>
    </w:p>
    <w:p>
      <w:r>
        <w:t xml:space="preserve">Een toegankelijk geschiedenisboek met verhalende hoofdstukken, context en historische verwondering.</w:t>
      </w:r>
    </w:p>
    <w:p>
      <w:pPr>
        <w:pStyle w:val="Heading1"/>
      </w:pPr>
      <w:r>
        <w:t xml:space="preserve">1. De deur naar het verleden</w:t>
      </w:r>
    </w:p>
    <w:p>
      <w:r>
        <w:t xml:space="preserve">De deur naar het verleden plaatst Noor in een school naast het park, waar een klein object ineens een venster naar vroeger wordt. Het kan een brief zijn, een gebruiksvoorwerp of het zachte licht langs de rand van de tafel. De opening introduceert de wereld, de hoofdpersoon en de belofte van het boek. Het museum na sluitingstijd 891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houvast: wie beweegt er door dit verhaal, wat staat er op het spel en waarom is dit moment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eerste keuze is klein, maar richtinggevend.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 blijft er een onderzoeksvraag liggen: wiens stem ontbreekt hier nog? Het hoofdstuk eindigt met een duidelijke uitnodiging om verder te lezen. Die vraag maakt het boek sterker als verkoopbare educatieve titel, omdat het uitnodigt tot gesprek, lesgebruik en herlezing.</w:t>
      </w:r>
    </w:p>
    <w:p>
      <w:pPr>
        <w:pStyle w:val="Heading1"/>
      </w:pPr>
      <w:r>
        <w:t xml:space="preserve">2. Een gewone dag die niet gewoon was</w:t>
      </w:r>
    </w:p>
    <w:p>
      <w:r>
        <w:t xml:space="preserve">Een gewone dag die niet gewoon was plaatst Noor in een school naast het park, waar een klein object ineens een venster naar vroeger wordt. Het kan een brief zijn, een gebruiksvoorwerp of de geur van regen op warme stenen. Het tweede hoofdstuk geeft het eerste teken dat er meer speelt dan aan de oppervlakte zichtbaar is. Het museum na sluitingstijd 891 benadert geschiedenis als een verhaal van keuzes, omstandigheden en mensen die niet wisten hoe hun tijd later genoemd zou worden.</w:t>
      </w:r>
    </w:p>
    <w:p>
      <w:r>
        <w:t xml:space="preserve">Het hoofdstuk bouwt de periode op vanuit dagelijkse details: werk, eten, vervoer, familie, nieuws en macht. Een detail krijgt betekenis en de hoofdpersoon moet beter kijken dan eerst.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Nieuwsgierigheid wordt belangrijker dan zekerheid.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2 blijft er een onderzoeksvraag liggen: wiens stem ontbreekt hier nog? De lezer blijft achter met een concrete vraag. Die vraag maakt het boek sterker als verkoopbare educatieve titel, omdat het uitnodigt tot gesprek, lesgebruik en herlezing.</w:t>
      </w:r>
    </w:p>
    <w:p>
      <w:pPr>
        <w:pStyle w:val="Heading1"/>
      </w:pPr>
      <w:r>
        <w:t xml:space="preserve">3. Kleding, eten en werk</w:t>
      </w:r>
    </w:p>
    <w:p>
      <w:r>
        <w:t xml:space="preserve">Kleding, eten en werk plaatst Noor in een school naast het park, waar een klein object ineens een venster naar vroeger wordt. Het kan een brief zijn, een gebruiksvoorwerp of het krassen van een potlood op papier. De structuur van de wereld wordt zichtbaar: regels, gewoontes, patronen en grenzen. Het museum na sluitingstijd 891 benadert geschiedenis als een verhaal van keuzes, omstandigheden en mensen die niet wisten hoe hun tijd later genoemd zou worden.</w:t>
      </w:r>
    </w:p>
    <w:p>
      <w:r>
        <w:t xml:space="preserve">Het hoofdstuk bouwt de periode op vanuit dagelijkse details: werk, eten, vervoer, familie, nieuws en macht. Door die structuur begrijpt de lezer waarom de hoofdpersoon niet zomaar kan doen wat hij of zij wil.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grens wordt voorzichtig getest.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3 blijft er een onderzoeksvraag liggen: wiens stem ontbreekt hier nog? Het verhaal krijgt meer diepte zonder onrustig te worden. Die vraag maakt het boek sterker als verkoopbare educatieve titel, omdat het uitnodigt tot gesprek, lesgebruik en herlezing.</w:t>
      </w:r>
    </w:p>
    <w:p>
      <w:pPr>
        <w:pStyle w:val="Heading1"/>
      </w:pPr>
      <w:r>
        <w:t xml:space="preserve">4. Brieven, kaarten en bronnen</w:t>
      </w:r>
    </w:p>
    <w:p>
      <w:r>
        <w:t xml:space="preserve">Brieven, kaarten en bronnen plaatst Noor in een school naast het park, waar een klein object ineens een venster naar vroeger wordt. Het kan een brief zijn, een gebruiksvoorwerp of een rij voetstappen die langzaam kleiner wordt. Er ontstaat een eerste echte hindernis. Het museum na sluitingstijd 891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ontdekt dat goede bedoelingen niet automatisch genoeg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fout wordt informatie.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4 blijft er een onderzoeksvraag liggen: wiens stem ontbreekt hier nog? Het hoofdstuk maakt ruimte voor een betere aanpak. Die vraag maakt het boek sterker als verkoopbare educatieve titel, omdat het uitnodigt tot gesprek, lesgebruik en herlezing.</w:t>
      </w:r>
    </w:p>
    <w:p>
      <w:pPr>
        <w:pStyle w:val="Heading1"/>
      </w:pPr>
      <w:r>
        <w:t xml:space="preserve">5. De stad verandert</w:t>
      </w:r>
    </w:p>
    <w:p>
      <w:r>
        <w:t xml:space="preserve">De stad verandert plaatst Noor in een school naast het park, waar een klein object ineens een venster naar vroeger wordt. Het kan een brief zijn, een gebruiksvoorwerp of een raam dat precies genoeg openstaat. Een bijpersonage of nieuw inzicht verandert het perspectief. Het museum na sluitingstijd 891 benadert geschiedenis als een verhaal van keuzes, omstandigheden en mensen die niet wisten hoe hun tijd later genoemd zou worden.</w:t>
      </w:r>
    </w:p>
    <w:p>
      <w:r>
        <w:t xml:space="preserve">Het hoofdstuk bouwt de periode op vanuit dagelijkse details: werk, eten, vervoer, familie, nieuws en macht. Wat eerst simpel leek, krijgt een tweede kant.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Luisteren wordt belangrijker dan winnen.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5 blijft er een onderzoeksvraag liggen: wiens stem ontbreekt hier nog? De lezer ziet hoe samenwerking begint. Die vraag maakt het boek sterker als verkoopbare educatieve titel, omdat het uitnodigt tot gesprek, lesgebruik en herlezing.</w:t>
      </w:r>
    </w:p>
    <w:p>
      <w:pPr>
        <w:pStyle w:val="Heading1"/>
      </w:pPr>
      <w:r>
        <w:t xml:space="preserve">6. Een uitvinding of besluit</w:t>
      </w:r>
    </w:p>
    <w:p>
      <w:r>
        <w:t xml:space="preserve">Een uitvinding of besluit plaatst Noor in een school naast het park, waar een klein object ineens een venster naar vroeger wordt. Het kan een brief zijn, een gebruiksvoorwerp of de stilte vlak voordat iemand iets belangrijks zegt. Het midden van het boek verbreedt de wereld. Het museum na sluitingstijd 891 benadert geschiedenis als een verhaal van keuzes, omstandigheden en mensen die niet wisten hoe hun tijd later genoemd zou worden.</w:t>
      </w:r>
    </w:p>
    <w:p>
      <w:r>
        <w:t xml:space="preserve">Het hoofdstuk bouwt de periode op vanuit dagelijkse details: werk, eten, vervoer, familie, nieuws en macht. Nieuwe plekken, voorbeelden of verbanden laten zien dat het onderwerp groter is dan een losse scène.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herkent een patroon.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6 blijft er een onderzoeksvraag liggen: wiens stem ontbreekt hier nog? Het boek voelt nu als een echte reis. Die vraag maakt het boek sterker als verkoopbare educatieve titel, omdat het uitnodigt tot gesprek, lesgebruik en herlezing.</w:t>
      </w:r>
    </w:p>
    <w:p>
      <w:pPr>
        <w:pStyle w:val="Heading1"/>
      </w:pPr>
      <w:r>
        <w:t xml:space="preserve">7. Mensen onder druk</w:t>
      </w:r>
    </w:p>
    <w:p>
      <w:r>
        <w:t xml:space="preserve">Mensen onder druk plaatst Noor in een school naast het park, waar een klein object ineens een venster naar vroeger wordt. Het kan een brief zijn, een gebruiksvoorwerp of het zachte licht langs de rand van de tafel. Een stille ontdekking verandert de emotionele inzet. Het museum na sluitingstijd 891 benadert geschiedenis als een verhaal van keuzes, omstandigheden en mensen die niet wisten hoe hun tijd later genoemd zou worden.</w:t>
      </w:r>
    </w:p>
    <w:p>
      <w:r>
        <w:t xml:space="preserve">Het hoofdstuk bouwt de periode op vanuit dagelijkse details: werk, eten, vervoer, familie, nieuws en macht. Niet de gebeurtenis zelf, maar de betekenis ervan wordt belangrijk.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durft iets toe te geven.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7 blijft er een onderzoeksvraag liggen: wiens stem ontbreekt hier nog? Het hoofdstuk brengt rust en verdieping. Die vraag maakt het boek sterker als verkoopbare educatieve titel, omdat het uitnodigt tot gesprek, lesgebruik en herlezing.</w:t>
      </w:r>
    </w:p>
    <w:p>
      <w:pPr>
        <w:pStyle w:val="Heading1"/>
      </w:pPr>
      <w:r>
        <w:t xml:space="preserve">8. Stemmen die vaak ontbreken</w:t>
      </w:r>
    </w:p>
    <w:p>
      <w:r>
        <w:t xml:space="preserve">Stemmen die vaak ontbreken plaatst Noor in een school naast het park, waar een klein object ineens een venster naar vroeger wordt. Het kan een brief zijn, een gebruiksvoorwerp of de geur van regen op warme stenen. De spanning keert terug in een nieuwe vorm. Het museum na sluitingstijd 891 benadert geschiedenis als een verhaal van keuzes, omstandigheden en mensen die niet wisten hoe hun tijd later genoemd zou worden.</w:t>
      </w:r>
    </w:p>
    <w:p>
      <w:r>
        <w:t xml:space="preserve">Het hoofdstuk bouwt de periode op vanuit dagelijkse details: werk, eten, vervoer, familie, nieuws en macht. Wat geleerd is, moet nu worden toegepast.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Twijfel wordt niet weggewerkt maar gebruikt.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8 blijft er een onderzoeksvraag liggen: wiens stem ontbreekt hier nog? De lezer voelt dat de afronding dichterbij komt. Die vraag maakt het boek sterker als verkoopbare educatieve titel, omdat het uitnodigt tot gesprek, lesgebruik en herlezing.</w:t>
      </w:r>
    </w:p>
    <w:p>
      <w:pPr>
        <w:pStyle w:val="Heading1"/>
      </w:pPr>
      <w:r>
        <w:t xml:space="preserve">9. Het kantelpunt</w:t>
      </w:r>
    </w:p>
    <w:p>
      <w:r>
        <w:t xml:space="preserve">Het kantelpunt plaatst Noor in een school naast het park, waar een klein object ineens een venster naar vroeger wordt. Het kan een brief zijn, een gebruiksvoorwerp of het krassen van een potlood op papier. Het verhaal nadert een kantelpunt. Het museum na sluitingstijd 891 benadert geschiedenis als een verhaal van keuzes, omstandigheden en mensen die niet wisten hoe hun tijd later genoemd zou worden.</w:t>
      </w:r>
    </w:p>
    <w:p>
      <w:r>
        <w:t xml:space="preserve">Het hoofdstuk bouwt de periode op vanuit dagelijkse details: werk, eten, vervoer, familie, nieuws en macht. Keuzes hebben nu gevolgen en details uit eerdere hoofdstukken komen terug.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kiest actiever dan aan het begin.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9 blijft er een onderzoeksvraag liggen: wiens stem ontbreekt hier nog? Het hoofdstuk geeft vaart richting ontknoping. Die vraag maakt het boek sterker als verkoopbare educatieve titel, omdat het uitnodigt tot gesprek, lesgebruik en herlezing.</w:t>
      </w:r>
    </w:p>
    <w:p>
      <w:pPr>
        <w:pStyle w:val="Heading1"/>
      </w:pPr>
      <w:r>
        <w:t xml:space="preserve">10. Wat bleef en wat verdween</w:t>
      </w:r>
    </w:p>
    <w:p>
      <w:r>
        <w:t xml:space="preserve">Wat bleef en wat verdween plaatst Noor in een school naast het park, waar een klein object ineens een venster naar vroeger wordt. Het kan een brief zijn, een gebruiksvoorwerp of een rij voetstappen die langzaam kleiner wordt. De ontknoping begint niet luid, maar precies. Het museum na sluitingstijd 891 benadert geschiedenis als een verhaal van keuzes, omstandigheden en mensen die niet wisten hoe hun tijd later genoemd zou worden.</w:t>
      </w:r>
    </w:p>
    <w:p>
      <w:r>
        <w:t xml:space="preserve">Het hoofdstuk bouwt de periode op vanuit dagelijkse details: werk, eten, vervoer, familie, nieuws en macht. Informatie, gevoel en actie komen samen.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oplossing blijkt kleiner en eerlijker dan verwacht.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10 blijft er een onderzoeksvraag liggen: wiens stem ontbreekt hier nog? De grootste spanning zakt zonder dat de betekenis verdwijnt. Die vraag maakt het boek sterker als verkoopbare educatieve titel, omdat het uitnodigt tot gesprek, lesgebruik en herlezing.</w:t>
      </w:r>
    </w:p>
    <w:p>
      <w:pPr>
        <w:pStyle w:val="Heading1"/>
      </w:pPr>
      <w:r>
        <w:t xml:space="preserve">11. Geschiedenis onderzoeken</w:t>
      </w:r>
    </w:p>
    <w:p>
      <w:r>
        <w:t xml:space="preserve">Geschiedenis onderzoeken plaatst Noor in een school naast het park, waar een klein object ineens een venster naar vroeger wordt. Het kan een brief zijn, een gebruiksvoorwerp of een raam dat precies genoeg openstaat. Na de ontknoping kijkt het boek naar wat veranderd is. Het museum na sluitingstijd 891 benadert geschiedenis als een verhaal van keuzes, omstandigheden en mensen die niet wisten hoe hun tijd later genoemd zou worden.</w:t>
      </w:r>
    </w:p>
    <w:p>
      <w:r>
        <w:t xml:space="preserve">Het hoofdstuk bouwt de periode op vanuit dagelijkse details: werk, eten, vervoer, familie, nieuws en macht. De hoofdpersoon ziet dezelfde wereld met andere ogen.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Een les wordt persoonlijk.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11 blijft er een onderzoeksvraag liggen: wiens stem ontbreekt hier nog? Het verhaal geeft de lezer iets mee. Die vraag maakt het boek sterker als verkoopbare educatieve titel, omdat het uitnodigt tot gesprek, lesgebruik en herlezing.</w:t>
      </w:r>
    </w:p>
    <w:p>
      <w:pPr>
        <w:pStyle w:val="Heading1"/>
      </w:pPr>
      <w:r>
        <w:t xml:space="preserve">12. Wat wij meenemen</w:t>
      </w:r>
    </w:p>
    <w:p>
      <w:r>
        <w:t xml:space="preserve">Wat wij meenemen plaatst Noor in een school naast het park, waar een klein object ineens een venster naar vroeger wordt. Het kan een brief zijn, een gebruiksvoorwerp of de stilte vlak voordat iemand iets belangrijks zegt. Het formele slot maakt van het verhaal een afgeronde editie. Het museum na sluitingstijd 891 benadert geschiedenis als een verhaal van keuzes, omstandigheden en mensen die niet wisten hoe hun tijd later genoemd zou worden.</w:t>
      </w:r>
    </w:p>
    <w:p>
      <w:r>
        <w:t xml:space="preserve">Het hoofdstuk bouwt de periode op vanuit dagelijkse details: werk, eten, vervoer, familie, nieuws en macht. Belangrijke beelden en vragen keren terug in een rustige samenvatting.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laatste keuze bevestigt de groei.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12 blijft er een onderzoeksvraag liggen: wiens stem ontbreekt hier nog? Het boek eindigt afgerond, warm en bruikbaar. Die vraag maakt het boek sterker als verkoopbare educatieve titel, omdat het uitnodigt tot gesprek, lesgebruik en herlezing.</w:t>
      </w:r>
    </w:p>
    <w:p>
      <w:pPr>
        <w:pStyle w:val="Heading1"/>
      </w:pPr>
      <w:r>
        <w:t xml:space="preserve">13. Een dagboek uit die tijd</w:t>
      </w:r>
    </w:p>
    <w:p>
      <w:r>
        <w:t xml:space="preserve">Een dagboek uit die tijd plaatst Noor in een school naast het park, waar een klein object ineens een venster naar vroeger wordt. Het kan een brief zijn, een gebruiksvoorwerp of het zachte licht langs de rand van de tafel. De extra verdieping verbindt het verhaal met het dagelijks leven van de lezer. Het museum na sluitingstijd 891 benadert geschiedenis als een verhaal van keuzes, omstandigheden en mensen die niet wisten hoe hun tijd later genoemd zou worden.</w:t>
      </w:r>
    </w:p>
    <w:p>
      <w:r>
        <w:t xml:space="preserve">Het hoofdstuk bouwt de periode op vanuit dagelijkse details: werk, eten, vervoer, familie, nieuws en macht. Wat in het boek gebeurde, krijgt een toepassing buiten de pagina.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wordt zelf deelnemer.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13 blijft er een onderzoeksvraag liggen: wiens stem ontbreekt hier nog? De editie krijgt extra verkoopwaarde als herleesbare gids. Die vraag maakt het boek sterker als verkoopbare educatieve titel, omdat het uitnodigt tot gesprek, lesgebruik en herlezing.</w:t>
      </w:r>
    </w:p>
    <w:p>
      <w:pPr>
        <w:pStyle w:val="Heading1"/>
      </w:pPr>
      <w:r>
        <w:t xml:space="preserve">14. Het debat achteraf</w:t>
      </w:r>
    </w:p>
    <w:p>
      <w:r>
        <w:t xml:space="preserve">Het debat achteraf plaatst Noor in een school naast het park, waar een klein object ineens een venster naar vroeger wordt. Het kan een brief zijn, een gebruiksvoorwerp of de geur van regen op warme stenen. Een reflectief hoofdstuk maakt ruimte voor nuance. Het museum na sluitingstijd 891 benadert geschiedenis als een verhaal van keuzes, omstandigheden en mensen die niet wisten hoe hun tijd later genoemd zou worden.</w:t>
      </w:r>
    </w:p>
    <w:p>
      <w:r>
        <w:t xml:space="preserve">Het hoofdstuk bouwt de periode op vanuit dagelijkse details: werk, eten, vervoer, familie, nieuws en macht. Niet alles hoeft opgelost te worden om toch betekenisvol te zijn.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hoofdpersoon of lezer herkent een tweede laag.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14 blijft er een onderzoeksvraag liggen: wiens stem ontbreekt hier nog? Het boek voelt completer en minder haastig. Die vraag maakt het boek sterker als verkoopbare educatieve titel, omdat het uitnodigt tot gesprek, lesgebruik en herlezing.</w:t>
      </w:r>
    </w:p>
    <w:p>
      <w:pPr>
        <w:pStyle w:val="Heading1"/>
      </w:pPr>
      <w:r>
        <w:t xml:space="preserve">15. Een eigen bron maken</w:t>
      </w:r>
    </w:p>
    <w:p>
      <w:r>
        <w:t xml:space="preserve">Een eigen bron maken plaatst Noor in een school naast het park, waar een klein object ineens een venster naar vroeger wordt. Het kan een brief zijn, een gebruiksvoorwerp of het krassen van een potlood op papier. Het praktische hoofdstuk zet de kern om in een opdracht, kaart, ritueel of analyse. Het museum na sluitingstijd 891 benadert geschiedenis als een verhaal van keuzes, omstandigheden en mensen die niet wisten hoe hun tijd later genoemd zou worden.</w:t>
      </w:r>
    </w:p>
    <w:p>
      <w:r>
        <w:t xml:space="preserve">Het hoofdstuk bouwt de periode op vanuit dagelijkse details: werk, eten, vervoer, familie, nieuws en macht. De lezer krijgt duidelijke stappen om zelf verder te gaan. Finn helpt de lezer onderscheid maken tussen bron, interpretatie en verbeelding. Zo blijft de tekst toegankelijk zonder te doen alsof het verleden simpel was.</w:t>
      </w:r>
    </w:p>
    <w:p>
      <w:r>
        <w:t xml:space="preserve">Deze editie is een verhalende historische gids met bronnen, context en menselijke details. Consumeren verandert in maken.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15 blijft er een onderzoeksvraag liggen: wiens stem ontbreekt hier nog? De editie wordt bruikbaar als product, cadeau of lesmateriaal. Die vraag maakt het boek sterker als verkoopbare educatieve titel, omdat het uitnodigt tot gesprek, lesgebruik en herlezing.</w:t>
      </w:r>
    </w:p>
    <w:p>
      <w:pPr>
        <w:pStyle w:val="Heading1"/>
      </w:pPr>
      <w:r>
        <w:t xml:space="preserve">16. Bonus: tijdlijn en vragen</w:t>
      </w:r>
    </w:p>
    <w:p>
      <w:r>
        <w:t xml:space="preserve">Bonus: tijdlijn en vragen plaatst Noor in een school naast het park, waar een klein object ineens een venster naar vroeger wordt. Het kan een brief zijn, een gebruiksvoorwerp of een rij voetstappen die langzaam kleiner wordt. Het bonushoofdstuk rondt af met vragen, opdrachten of gesprekspunten. Het museum na sluitingstijd 891 benadert geschiedenis als een verhaal van keuzes, omstandigheden en mensen die niet wisten hoe hun tijd later genoemd zou worden.</w:t>
      </w:r>
    </w:p>
    <w:p>
      <w:r>
        <w:t xml:space="preserve">Het hoofdstuk bouwt de periode op vanuit dagelijkse details: werk, eten, vervoer, familie, nieuws en macht. De belangrijkste lessen worden actief gemaakt. Finn helpt de lezer onderscheid maken tussen bron, interpretatie en verbeelding. Zo blijft de tekst toegankelijk zonder te doen alsof het verleden simpel was.</w:t>
      </w:r>
    </w:p>
    <w:p>
      <w:r>
        <w:t xml:space="preserve">Deze editie is een verhalende historische gids met bronnen, context en menselijke details. De lezer krijgt eigenaarschap over het vervolg. Ieder hoofdstuk bevat daarom een duidelijke historische vraag, een verhalende scène en een reflectie die de lezer helpt verbanden te leggen met nu. Een toegankelijk geschiedenisboek met verhalende hoofdstukken, context en historische verwondering.</w:t>
      </w:r>
    </w:p>
    <w:p>
      <w:r>
        <w:t xml:space="preserve">Aan het eind van hoofdstuk 16 blijft er een onderzoeksvraag liggen: wiens stem ontbreekt hier nog? Zo eindigt het boek niet alleen als verhaal, maar als complete launch-editie. Die vraag maakt het boek sterker als verkoopbare educatieve titel, omdat het uitnodigt tot gesprek, lesgebruik en herlezing.</w:t>
      </w:r>
    </w:p>
    <w:p>
      <w:pPr>
        <w:pStyle w:val="Heading1"/>
      </w:pPr>
      <w:r>
        <w:t xml:space="preserve">Publicatiegegevens</w:t>
      </w:r>
    </w:p>
    <w:p>
      <w:r>
        <w:t xml:space="preserve">Categorie: Geschiedenisboeken
Prijs: €4,00
Taal: nl
Platform: BookMind by Chronicle Labs
Deze publicatie is downloadbaar via de BookMind marketplace.</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2026-05-20T16:59:12.941Z</dcterms:created>
  <dcterms:modified xsi:type="dcterms:W3CDTF">2026-05-20T16:59:12.941Z</dcterms:modified>
</cp:coreProperties>
</file>

<file path=docProps/custom.xml><?xml version="1.0" encoding="utf-8"?>
<Properties xmlns="http://schemas.openxmlformats.org/officeDocument/2006/custom-properties" xmlns:vt="http://schemas.openxmlformats.org/officeDocument/2006/docPropsVTypes"/>
</file>